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7DC9E" w14:textId="77777777" w:rsidR="008A53C5" w:rsidRPr="00ED7F84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D7F84">
        <w:rPr>
          <w:rFonts w:ascii="Times New Roman" w:hAnsi="Times New Roman"/>
          <w:b/>
          <w:sz w:val="28"/>
          <w:szCs w:val="28"/>
        </w:rPr>
        <w:t>ОЦЕНКА</w:t>
      </w:r>
    </w:p>
    <w:p w14:paraId="104EBE5C" w14:textId="08CD673F" w:rsidR="00FC536F" w:rsidRDefault="00ED7F84" w:rsidP="006B48BA">
      <w:pPr>
        <w:jc w:val="center"/>
        <w:rPr>
          <w:rFonts w:ascii="Times New Roman" w:hAnsi="Times New Roman"/>
          <w:b/>
          <w:sz w:val="28"/>
          <w:szCs w:val="28"/>
        </w:rPr>
      </w:pPr>
      <w:r w:rsidRPr="00ED7F84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информационных и иных последствий применяемого проекта приказа </w:t>
      </w:r>
      <w:r w:rsidR="006B48BA" w:rsidRPr="006B48BA">
        <w:rPr>
          <w:rFonts w:ascii="Times New Roman" w:hAnsi="Times New Roman"/>
          <w:b/>
          <w:sz w:val="28"/>
          <w:szCs w:val="28"/>
        </w:rPr>
        <w:t>Заместителя Премьер-Министра – Министра национальной экономики Республики Казахстан «О</w:t>
      </w:r>
      <w:r w:rsidR="006B48B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B48BA" w:rsidRPr="006B48BA">
        <w:rPr>
          <w:rFonts w:ascii="Times New Roman" w:hAnsi="Times New Roman"/>
          <w:b/>
          <w:sz w:val="28"/>
          <w:szCs w:val="28"/>
        </w:rPr>
        <w:t>внесении изменений и дополнений в приказ Заместителя Премьер-Министра – Министра национальной экономики Республики Казахстан от</w:t>
      </w:r>
      <w:r w:rsidR="006B48B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B48BA" w:rsidRPr="006B48BA">
        <w:rPr>
          <w:rFonts w:ascii="Times New Roman" w:hAnsi="Times New Roman"/>
          <w:b/>
          <w:sz w:val="28"/>
          <w:szCs w:val="28"/>
        </w:rPr>
        <w:t>4 августа 2025 года № 75 «Об утверждении Правил передачи</w:t>
      </w:r>
      <w:r w:rsidR="006B48B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B48BA" w:rsidRPr="006B48BA">
        <w:rPr>
          <w:rFonts w:ascii="Times New Roman" w:hAnsi="Times New Roman"/>
          <w:b/>
          <w:sz w:val="28"/>
          <w:szCs w:val="28"/>
        </w:rPr>
        <w:t>государственного имущества, закрепленного за государственными</w:t>
      </w:r>
      <w:r w:rsidR="006B48B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B48BA" w:rsidRPr="006B48BA">
        <w:rPr>
          <w:rFonts w:ascii="Times New Roman" w:hAnsi="Times New Roman"/>
          <w:b/>
          <w:sz w:val="28"/>
          <w:szCs w:val="28"/>
        </w:rPr>
        <w:t>юридическими лицами, из одного вида государственной собственности в другой»</w:t>
      </w:r>
    </w:p>
    <w:p w14:paraId="7459C0D3" w14:textId="32475411" w:rsidR="00FC536F" w:rsidRPr="00FC536F" w:rsidRDefault="00FC536F" w:rsidP="00FC536F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7570DBED" w14:textId="77777777" w:rsidR="00FC536F" w:rsidRPr="00FC536F" w:rsidRDefault="00FC536F" w:rsidP="00FC536F">
      <w:pPr>
        <w:jc w:val="center"/>
        <w:rPr>
          <w:rFonts w:ascii="Times New Roman" w:hAnsi="Times New Roman"/>
          <w:bCs/>
          <w:sz w:val="24"/>
          <w:szCs w:val="28"/>
        </w:rPr>
      </w:pPr>
    </w:p>
    <w:p w14:paraId="340E1D36" w14:textId="77777777" w:rsidR="00E33330" w:rsidRPr="00ED7F84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7F84">
        <w:rPr>
          <w:rFonts w:ascii="Times New Roman" w:hAnsi="Times New Roman"/>
          <w:b/>
          <w:sz w:val="28"/>
          <w:szCs w:val="28"/>
        </w:rPr>
        <w:t>1.</w:t>
      </w:r>
      <w:r w:rsidR="007122A2" w:rsidRPr="00ED7F84">
        <w:rPr>
          <w:rFonts w:ascii="Times New Roman" w:hAnsi="Times New Roman"/>
          <w:b/>
          <w:sz w:val="28"/>
          <w:szCs w:val="28"/>
        </w:rPr>
        <w:tab/>
      </w:r>
      <w:r w:rsidR="00E33330" w:rsidRPr="00ED7F84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1C836627" w14:textId="5EC16C3F" w:rsidR="00AE0074" w:rsidRPr="00ED7F84" w:rsidRDefault="00640FD1" w:rsidP="00F715F8">
      <w:pPr>
        <w:pStyle w:val="a3"/>
        <w:ind w:left="153" w:firstLine="414"/>
        <w:jc w:val="both"/>
        <w:rPr>
          <w:rFonts w:ascii="Times New Roman" w:hAnsi="Times New Roman"/>
          <w:sz w:val="28"/>
          <w:szCs w:val="28"/>
        </w:rPr>
      </w:pPr>
      <w:r w:rsidRPr="00ED7F84">
        <w:rPr>
          <w:rFonts w:ascii="Times New Roman" w:hAnsi="Times New Roman"/>
          <w:sz w:val="28"/>
          <w:szCs w:val="28"/>
        </w:rPr>
        <w:t xml:space="preserve">  </w:t>
      </w:r>
      <w:r w:rsidR="00EE2EA3" w:rsidRPr="00ED7F84">
        <w:rPr>
          <w:rFonts w:ascii="Times New Roman" w:hAnsi="Times New Roman"/>
          <w:sz w:val="28"/>
          <w:szCs w:val="28"/>
        </w:rPr>
        <w:t xml:space="preserve">Проект </w:t>
      </w:r>
      <w:r w:rsidR="00A815D5" w:rsidRPr="00ED7F84">
        <w:rPr>
          <w:rFonts w:ascii="Times New Roman" w:hAnsi="Times New Roman"/>
          <w:sz w:val="28"/>
          <w:szCs w:val="28"/>
        </w:rPr>
        <w:t xml:space="preserve">правил </w:t>
      </w:r>
      <w:r w:rsidR="00A97F81" w:rsidRPr="00ED7F84">
        <w:rPr>
          <w:rFonts w:ascii="Times New Roman" w:hAnsi="Times New Roman"/>
          <w:sz w:val="28"/>
          <w:szCs w:val="28"/>
        </w:rPr>
        <w:t xml:space="preserve">направлен </w:t>
      </w:r>
      <w:r w:rsidR="00F26520" w:rsidRPr="00ED7F84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6B48BA" w:rsidRPr="006B48BA">
        <w:rPr>
          <w:rFonts w:ascii="Times New Roman" w:hAnsi="Times New Roman"/>
          <w:sz w:val="28"/>
          <w:szCs w:val="28"/>
        </w:rPr>
        <w:t>регламентаци</w:t>
      </w:r>
      <w:proofErr w:type="spellEnd"/>
      <w:r w:rsidR="006B48BA">
        <w:rPr>
          <w:rFonts w:ascii="Times New Roman" w:hAnsi="Times New Roman"/>
          <w:sz w:val="28"/>
          <w:szCs w:val="28"/>
          <w:lang w:val="kk-KZ"/>
        </w:rPr>
        <w:t>ю</w:t>
      </w:r>
      <w:r w:rsidR="006B48BA" w:rsidRPr="006B48BA">
        <w:rPr>
          <w:rFonts w:ascii="Times New Roman" w:hAnsi="Times New Roman"/>
          <w:sz w:val="28"/>
          <w:szCs w:val="28"/>
        </w:rPr>
        <w:t xml:space="preserve"> порядка передачи имущества, сведения о котором относятся к государственным секретам в соответствии с законодательством Республики Казахстан о государственных секретах, и (или) содержат служебную информацию ограниченного распространения, а также обеспечения балансодержателем имущества достоверности, вводимых в реестр государственного имущества данных по имуществу.</w:t>
      </w:r>
      <w:r w:rsidR="00F26520" w:rsidRPr="00ED7F84">
        <w:rPr>
          <w:rFonts w:ascii="Times New Roman" w:hAnsi="Times New Roman"/>
          <w:bCs/>
          <w:kern w:val="36"/>
          <w:sz w:val="28"/>
          <w:szCs w:val="28"/>
        </w:rPr>
        <w:tab/>
      </w:r>
    </w:p>
    <w:p w14:paraId="77F2AF38" w14:textId="77777777" w:rsidR="00EE2EA3" w:rsidRPr="00ED7F84" w:rsidRDefault="00B31D7D" w:rsidP="00A815D5">
      <w:pPr>
        <w:pStyle w:val="a3"/>
        <w:ind w:left="153" w:firstLine="414"/>
        <w:jc w:val="both"/>
        <w:rPr>
          <w:rFonts w:ascii="Times New Roman" w:hAnsi="Times New Roman"/>
          <w:sz w:val="28"/>
          <w:szCs w:val="28"/>
        </w:rPr>
      </w:pPr>
      <w:r w:rsidRPr="00ED7F84">
        <w:rPr>
          <w:rFonts w:ascii="Times New Roman" w:hAnsi="Times New Roman"/>
          <w:sz w:val="28"/>
          <w:szCs w:val="28"/>
        </w:rPr>
        <w:tab/>
      </w:r>
      <w:r w:rsidR="00F404F9" w:rsidRPr="00ED7F84">
        <w:rPr>
          <w:rFonts w:ascii="Times New Roman" w:hAnsi="Times New Roman"/>
          <w:sz w:val="28"/>
          <w:szCs w:val="28"/>
        </w:rPr>
        <w:t xml:space="preserve">При этом, </w:t>
      </w:r>
      <w:r w:rsidR="009639A5" w:rsidRPr="00ED7F84">
        <w:rPr>
          <w:rFonts w:ascii="Times New Roman" w:hAnsi="Times New Roman"/>
          <w:sz w:val="28"/>
          <w:szCs w:val="28"/>
        </w:rPr>
        <w:t>проект приказа не влечет за собой отрицательных социально-экономических последствий, риски</w:t>
      </w:r>
      <w:r w:rsidR="00EE2EA3" w:rsidRPr="00ED7F84">
        <w:rPr>
          <w:rFonts w:ascii="Times New Roman" w:hAnsi="Times New Roman"/>
          <w:sz w:val="28"/>
          <w:szCs w:val="28"/>
        </w:rPr>
        <w:t xml:space="preserve"> дестабилизации </w:t>
      </w:r>
      <w:r w:rsidR="000B1716" w:rsidRPr="00ED7F84">
        <w:rPr>
          <w:rFonts w:ascii="Times New Roman" w:hAnsi="Times New Roman"/>
          <w:sz w:val="28"/>
          <w:szCs w:val="28"/>
        </w:rPr>
        <w:t>не усматрива</w:t>
      </w:r>
      <w:r w:rsidR="009639A5" w:rsidRPr="00ED7F84">
        <w:rPr>
          <w:rFonts w:ascii="Times New Roman" w:hAnsi="Times New Roman"/>
          <w:sz w:val="28"/>
          <w:szCs w:val="28"/>
        </w:rPr>
        <w:t>ю</w:t>
      </w:r>
      <w:r w:rsidR="000B1716" w:rsidRPr="00ED7F84">
        <w:rPr>
          <w:rFonts w:ascii="Times New Roman" w:hAnsi="Times New Roman"/>
          <w:sz w:val="28"/>
          <w:szCs w:val="28"/>
        </w:rPr>
        <w:t>тся</w:t>
      </w:r>
      <w:r w:rsidR="007122A2" w:rsidRPr="00ED7F84">
        <w:rPr>
          <w:rFonts w:ascii="Times New Roman" w:hAnsi="Times New Roman"/>
          <w:sz w:val="28"/>
          <w:szCs w:val="28"/>
        </w:rPr>
        <w:t>.</w:t>
      </w:r>
    </w:p>
    <w:p w14:paraId="3438FB5E" w14:textId="77777777" w:rsidR="00A97F81" w:rsidRPr="00ED7F84" w:rsidRDefault="00A97F81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9102117" w14:textId="77777777" w:rsidR="00E33330" w:rsidRPr="00ED7F84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7F84">
        <w:rPr>
          <w:rFonts w:ascii="Times New Roman" w:hAnsi="Times New Roman"/>
          <w:b/>
          <w:sz w:val="28"/>
          <w:szCs w:val="28"/>
        </w:rPr>
        <w:t>2.</w:t>
      </w:r>
      <w:r w:rsidR="007122A2" w:rsidRPr="00ED7F84">
        <w:rPr>
          <w:rFonts w:ascii="Times New Roman" w:hAnsi="Times New Roman"/>
          <w:b/>
          <w:sz w:val="28"/>
          <w:szCs w:val="28"/>
        </w:rPr>
        <w:tab/>
      </w:r>
      <w:r w:rsidR="00E33330" w:rsidRPr="00ED7F84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4AD21DF6" w14:textId="6F284BC8" w:rsidR="00A97F81" w:rsidRPr="00ED7F84" w:rsidRDefault="00EE2EA3" w:rsidP="00A97F8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D7F84">
        <w:rPr>
          <w:rFonts w:ascii="Times New Roman" w:hAnsi="Times New Roman"/>
          <w:sz w:val="28"/>
          <w:szCs w:val="28"/>
        </w:rPr>
        <w:t>Проект не вступает в противоречие с</w:t>
      </w:r>
      <w:r w:rsidR="00A815D5" w:rsidRPr="00ED7F84">
        <w:rPr>
          <w:rFonts w:ascii="Times New Roman" w:hAnsi="Times New Roman"/>
          <w:sz w:val="28"/>
          <w:szCs w:val="28"/>
        </w:rPr>
        <w:t xml:space="preserve"> действующим законодательством, реализация которого</w:t>
      </w:r>
      <w:r w:rsidR="00ED7F84">
        <w:rPr>
          <w:rFonts w:ascii="Times New Roman" w:hAnsi="Times New Roman"/>
          <w:sz w:val="28"/>
          <w:szCs w:val="28"/>
        </w:rPr>
        <w:t xml:space="preserve"> приведет </w:t>
      </w:r>
      <w:r w:rsidR="006B48BA">
        <w:rPr>
          <w:rFonts w:ascii="Times New Roman" w:hAnsi="Times New Roman"/>
          <w:sz w:val="28"/>
          <w:szCs w:val="28"/>
          <w:lang w:val="kk-KZ"/>
        </w:rPr>
        <w:t xml:space="preserve">к </w:t>
      </w:r>
      <w:proofErr w:type="spellStart"/>
      <w:r w:rsidR="006B48BA" w:rsidRPr="006B48BA">
        <w:rPr>
          <w:rFonts w:ascii="Times New Roman" w:hAnsi="Times New Roman"/>
          <w:sz w:val="28"/>
          <w:szCs w:val="28"/>
        </w:rPr>
        <w:t>сокращени</w:t>
      </w:r>
      <w:proofErr w:type="spellEnd"/>
      <w:r w:rsidR="006B48BA">
        <w:rPr>
          <w:rFonts w:ascii="Times New Roman" w:hAnsi="Times New Roman"/>
          <w:sz w:val="28"/>
          <w:szCs w:val="28"/>
          <w:lang w:val="kk-KZ"/>
        </w:rPr>
        <w:t>ю</w:t>
      </w:r>
      <w:r w:rsidR="006B48BA" w:rsidRPr="006B48BA">
        <w:rPr>
          <w:rFonts w:ascii="Times New Roman" w:hAnsi="Times New Roman"/>
          <w:sz w:val="28"/>
          <w:szCs w:val="28"/>
        </w:rPr>
        <w:t xml:space="preserve"> сроков административных процедур, снижение бумажного документооборота и повышение прозрачности процессов.</w:t>
      </w:r>
    </w:p>
    <w:p w14:paraId="79D43F74" w14:textId="77777777" w:rsidR="00A97F81" w:rsidRPr="00ED7F84" w:rsidRDefault="00A97F81" w:rsidP="00A97F8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E934438" w14:textId="77777777" w:rsidR="00E33330" w:rsidRPr="00ED7F84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7F84">
        <w:rPr>
          <w:rFonts w:ascii="Times New Roman" w:hAnsi="Times New Roman"/>
          <w:b/>
          <w:sz w:val="28"/>
          <w:szCs w:val="28"/>
        </w:rPr>
        <w:t>3.</w:t>
      </w:r>
      <w:r w:rsidR="00324299" w:rsidRPr="00ED7F84">
        <w:rPr>
          <w:rFonts w:ascii="Times New Roman" w:hAnsi="Times New Roman"/>
          <w:b/>
          <w:sz w:val="28"/>
          <w:szCs w:val="28"/>
        </w:rPr>
        <w:tab/>
      </w:r>
      <w:r w:rsidR="00E33330" w:rsidRPr="00ED7F84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52ACF494" w14:textId="77777777" w:rsidR="001A1D7D" w:rsidRPr="00ED7F84" w:rsidRDefault="00A620EE" w:rsidP="001A1D7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D7F84">
        <w:rPr>
          <w:rFonts w:ascii="Times New Roman" w:hAnsi="Times New Roman"/>
          <w:sz w:val="28"/>
          <w:szCs w:val="28"/>
        </w:rPr>
        <w:t>Проект может вызвать умеренный интерес со</w:t>
      </w:r>
      <w:r w:rsidR="001A1D7D" w:rsidRPr="00ED7F84">
        <w:rPr>
          <w:rFonts w:ascii="Times New Roman" w:hAnsi="Times New Roman"/>
          <w:sz w:val="28"/>
          <w:szCs w:val="28"/>
        </w:rPr>
        <w:t xml:space="preserve"> стороны СМИ и онлайн-платформ. Однако риск информационных последствий не усматривается.</w:t>
      </w:r>
    </w:p>
    <w:p w14:paraId="502FC29B" w14:textId="77777777" w:rsidR="00A97F81" w:rsidRPr="00ED7F84" w:rsidRDefault="00A97F81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5349A347" w14:textId="77777777" w:rsidR="00E33330" w:rsidRPr="00ED7F84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D7F84">
        <w:rPr>
          <w:rFonts w:ascii="Times New Roman" w:hAnsi="Times New Roman"/>
          <w:b/>
          <w:sz w:val="28"/>
          <w:szCs w:val="28"/>
        </w:rPr>
        <w:t>4.</w:t>
      </w:r>
      <w:r w:rsidR="00BC4CDD" w:rsidRPr="00ED7F84">
        <w:rPr>
          <w:rFonts w:ascii="Times New Roman" w:hAnsi="Times New Roman"/>
          <w:b/>
          <w:sz w:val="28"/>
          <w:szCs w:val="28"/>
        </w:rPr>
        <w:tab/>
      </w:r>
      <w:r w:rsidR="00E33330" w:rsidRPr="00ED7F84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4B09B502" w14:textId="4AF2DD93" w:rsidR="007F289A" w:rsidRPr="00ED7F84" w:rsidRDefault="00A97F81" w:rsidP="00B81CC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D7F84">
        <w:rPr>
          <w:rFonts w:ascii="Times New Roman" w:hAnsi="Times New Roman"/>
          <w:sz w:val="28"/>
          <w:szCs w:val="28"/>
        </w:rPr>
        <w:t>Принятие п</w:t>
      </w:r>
      <w:r w:rsidR="00977924" w:rsidRPr="00ED7F84">
        <w:rPr>
          <w:rFonts w:ascii="Times New Roman" w:hAnsi="Times New Roman"/>
          <w:sz w:val="28"/>
          <w:szCs w:val="28"/>
        </w:rPr>
        <w:t>роект</w:t>
      </w:r>
      <w:r w:rsidRPr="00ED7F84">
        <w:rPr>
          <w:rFonts w:ascii="Times New Roman" w:hAnsi="Times New Roman"/>
          <w:sz w:val="28"/>
          <w:szCs w:val="28"/>
        </w:rPr>
        <w:t>а приведет</w:t>
      </w:r>
      <w:r w:rsidR="006B48BA">
        <w:rPr>
          <w:rFonts w:ascii="Times New Roman" w:hAnsi="Times New Roman"/>
          <w:sz w:val="28"/>
          <w:szCs w:val="28"/>
          <w:lang w:val="kk-KZ"/>
        </w:rPr>
        <w:t xml:space="preserve"> к</w:t>
      </w:r>
      <w:r w:rsidRPr="00ED7F84">
        <w:rPr>
          <w:rFonts w:ascii="Times New Roman" w:hAnsi="Times New Roman"/>
          <w:sz w:val="28"/>
          <w:szCs w:val="28"/>
        </w:rPr>
        <w:t xml:space="preserve"> </w:t>
      </w:r>
      <w:r w:rsidR="00F715F8" w:rsidRPr="00F715F8">
        <w:rPr>
          <w:rFonts w:ascii="Times New Roman" w:hAnsi="Times New Roman"/>
          <w:sz w:val="28"/>
          <w:szCs w:val="28"/>
        </w:rPr>
        <w:t>автоматизации процессов согласований между государственными юридическими лицами о передаче и принятии имущества, а также исключения прикрепления копий бумажных согласований.</w:t>
      </w:r>
    </w:p>
    <w:p w14:paraId="4E71DBE0" w14:textId="77777777" w:rsidR="001A1D7D" w:rsidRPr="00ED7F84" w:rsidRDefault="00F404F9" w:rsidP="00B81CC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D7F84">
        <w:rPr>
          <w:rFonts w:ascii="Times New Roman" w:hAnsi="Times New Roman"/>
          <w:sz w:val="28"/>
          <w:szCs w:val="28"/>
        </w:rPr>
        <w:t>Р</w:t>
      </w:r>
      <w:r w:rsidR="001A1D7D" w:rsidRPr="00ED7F84">
        <w:rPr>
          <w:rFonts w:ascii="Times New Roman" w:hAnsi="Times New Roman"/>
          <w:sz w:val="28"/>
          <w:szCs w:val="28"/>
        </w:rPr>
        <w:t>иск иных последствий не усматривается.</w:t>
      </w:r>
    </w:p>
    <w:p w14:paraId="010D0B87" w14:textId="77777777" w:rsidR="00A815D5" w:rsidRPr="00ED7F84" w:rsidRDefault="00A815D5" w:rsidP="00B81CC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C7FE3C7" w14:textId="4AFE9C06" w:rsidR="00B60779" w:rsidRDefault="00B60779" w:rsidP="00B60779">
      <w:pPr>
        <w:jc w:val="both"/>
        <w:rPr>
          <w:rFonts w:ascii="Times New Roman" w:hAnsi="Times New Roman"/>
          <w:sz w:val="28"/>
          <w:szCs w:val="28"/>
        </w:rPr>
      </w:pPr>
    </w:p>
    <w:p w14:paraId="24B47E9A" w14:textId="77777777" w:rsidR="006B48BA" w:rsidRPr="00ED7F84" w:rsidRDefault="006B48BA" w:rsidP="00B60779">
      <w:pPr>
        <w:jc w:val="both"/>
        <w:rPr>
          <w:rFonts w:ascii="Times New Roman" w:hAnsi="Times New Roman"/>
          <w:sz w:val="28"/>
          <w:szCs w:val="28"/>
        </w:rPr>
      </w:pPr>
    </w:p>
    <w:p w14:paraId="015229CE" w14:textId="77777777" w:rsidR="003B098A" w:rsidRPr="00ED7F84" w:rsidRDefault="003B098A" w:rsidP="0097792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7F84">
        <w:rPr>
          <w:rFonts w:ascii="Times New Roman" w:hAnsi="Times New Roman"/>
          <w:b/>
          <w:sz w:val="28"/>
          <w:szCs w:val="28"/>
        </w:rPr>
        <w:t xml:space="preserve">   </w:t>
      </w:r>
      <w:r w:rsidR="009639A5" w:rsidRPr="00ED7F84">
        <w:rPr>
          <w:rFonts w:ascii="Times New Roman" w:hAnsi="Times New Roman"/>
          <w:b/>
          <w:sz w:val="28"/>
          <w:szCs w:val="28"/>
        </w:rPr>
        <w:t xml:space="preserve"> </w:t>
      </w:r>
      <w:r w:rsidR="00977924" w:rsidRPr="00ED7F84">
        <w:rPr>
          <w:rFonts w:ascii="Times New Roman" w:hAnsi="Times New Roman"/>
          <w:b/>
          <w:sz w:val="28"/>
          <w:szCs w:val="28"/>
        </w:rPr>
        <w:t>Вице-министр</w:t>
      </w:r>
      <w:r w:rsidRPr="00ED7F84">
        <w:rPr>
          <w:rFonts w:ascii="Times New Roman" w:hAnsi="Times New Roman"/>
          <w:b/>
          <w:sz w:val="28"/>
          <w:szCs w:val="28"/>
        </w:rPr>
        <w:t xml:space="preserve"> национальной</w:t>
      </w:r>
    </w:p>
    <w:p w14:paraId="481A810D" w14:textId="77777777" w:rsidR="00B60779" w:rsidRPr="00ED7F84" w:rsidRDefault="009639A5" w:rsidP="0097792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7F84">
        <w:rPr>
          <w:rFonts w:ascii="Times New Roman" w:hAnsi="Times New Roman"/>
          <w:b/>
          <w:sz w:val="28"/>
          <w:szCs w:val="28"/>
        </w:rPr>
        <w:t>экономики Республики Казахстан</w:t>
      </w:r>
      <w:r w:rsidR="00977924" w:rsidRPr="00ED7F84">
        <w:rPr>
          <w:rFonts w:ascii="Times New Roman" w:hAnsi="Times New Roman"/>
          <w:b/>
          <w:sz w:val="28"/>
          <w:szCs w:val="28"/>
        </w:rPr>
        <w:tab/>
      </w:r>
      <w:r w:rsidR="00977924" w:rsidRPr="00ED7F84">
        <w:rPr>
          <w:rFonts w:ascii="Times New Roman" w:hAnsi="Times New Roman"/>
          <w:b/>
          <w:sz w:val="28"/>
          <w:szCs w:val="28"/>
        </w:rPr>
        <w:tab/>
      </w:r>
      <w:r w:rsidR="00977924" w:rsidRPr="00ED7F84">
        <w:rPr>
          <w:rFonts w:ascii="Times New Roman" w:hAnsi="Times New Roman"/>
          <w:b/>
          <w:sz w:val="28"/>
          <w:szCs w:val="28"/>
        </w:rPr>
        <w:tab/>
        <w:t xml:space="preserve"> </w:t>
      </w:r>
      <w:r w:rsidR="003B098A" w:rsidRPr="00ED7F84">
        <w:rPr>
          <w:rFonts w:ascii="Times New Roman" w:hAnsi="Times New Roman"/>
          <w:b/>
          <w:sz w:val="28"/>
          <w:szCs w:val="28"/>
        </w:rPr>
        <w:t xml:space="preserve">         </w:t>
      </w:r>
      <w:r w:rsidR="00977924" w:rsidRPr="00ED7F84">
        <w:rPr>
          <w:rFonts w:ascii="Times New Roman" w:hAnsi="Times New Roman"/>
          <w:b/>
          <w:sz w:val="28"/>
          <w:szCs w:val="28"/>
        </w:rPr>
        <w:t xml:space="preserve">      А. </w:t>
      </w:r>
      <w:proofErr w:type="spellStart"/>
      <w:r w:rsidR="00977924" w:rsidRPr="00ED7F84">
        <w:rPr>
          <w:rFonts w:ascii="Times New Roman" w:hAnsi="Times New Roman"/>
          <w:b/>
          <w:sz w:val="28"/>
          <w:szCs w:val="28"/>
        </w:rPr>
        <w:t>Касенов</w:t>
      </w:r>
      <w:proofErr w:type="spellEnd"/>
    </w:p>
    <w:sectPr w:rsidR="00B60779" w:rsidRPr="00ED7F84" w:rsidSect="00307934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EB585" w14:textId="77777777" w:rsidR="0028395E" w:rsidRDefault="0028395E" w:rsidP="003F54A7">
      <w:r>
        <w:separator/>
      </w:r>
    </w:p>
  </w:endnote>
  <w:endnote w:type="continuationSeparator" w:id="0">
    <w:p w14:paraId="25371A11" w14:textId="77777777" w:rsidR="0028395E" w:rsidRDefault="0028395E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6901C" w14:textId="77777777" w:rsidR="0028395E" w:rsidRDefault="0028395E" w:rsidP="003F54A7">
      <w:r>
        <w:separator/>
      </w:r>
    </w:p>
  </w:footnote>
  <w:footnote w:type="continuationSeparator" w:id="0">
    <w:p w14:paraId="7EE1A017" w14:textId="77777777" w:rsidR="0028395E" w:rsidRDefault="0028395E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1B9A95FB" w14:textId="77777777" w:rsidR="003F54A7" w:rsidRPr="003F54A7" w:rsidRDefault="003F54A7">
        <w:pPr>
          <w:pStyle w:val="af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F404F9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14788BE3" w14:textId="77777777" w:rsidR="003F54A7" w:rsidRDefault="003F54A7">
    <w:pPr>
      <w:pStyle w:val="af"/>
    </w:pPr>
  </w:p>
  <w:p w14:paraId="6F9B44CD" w14:textId="77777777" w:rsidR="003D52A9" w:rsidRDefault="0028395E">
    <w:pPr>
      <w:pStyle w:val="a3"/>
    </w:pPr>
    <w:r>
      <w:rPr>
        <w:noProof/>
      </w:rPr>
      <w:pict w14:anchorId="3DED6B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труда и социальной защиты населения Республики Казахстан - Сафарова Сахибжамал Адилбековн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C350DF"/>
    <w:multiLevelType w:val="multilevel"/>
    <w:tmpl w:val="8D881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177"/>
    <w:rsid w:val="00035601"/>
    <w:rsid w:val="00070739"/>
    <w:rsid w:val="00074E4D"/>
    <w:rsid w:val="00077B85"/>
    <w:rsid w:val="00083394"/>
    <w:rsid w:val="0009108E"/>
    <w:rsid w:val="000B1716"/>
    <w:rsid w:val="000B543D"/>
    <w:rsid w:val="000D5F07"/>
    <w:rsid w:val="001264C0"/>
    <w:rsid w:val="00162F85"/>
    <w:rsid w:val="0017625B"/>
    <w:rsid w:val="001A1D7D"/>
    <w:rsid w:val="001A57D5"/>
    <w:rsid w:val="001C3584"/>
    <w:rsid w:val="001E17CE"/>
    <w:rsid w:val="00236A65"/>
    <w:rsid w:val="00276648"/>
    <w:rsid w:val="00276B9D"/>
    <w:rsid w:val="0028395E"/>
    <w:rsid w:val="00297541"/>
    <w:rsid w:val="002E2FEB"/>
    <w:rsid w:val="002E645F"/>
    <w:rsid w:val="002F3FD7"/>
    <w:rsid w:val="00305384"/>
    <w:rsid w:val="00307934"/>
    <w:rsid w:val="00324299"/>
    <w:rsid w:val="0033077C"/>
    <w:rsid w:val="003553BE"/>
    <w:rsid w:val="003760D5"/>
    <w:rsid w:val="003939A3"/>
    <w:rsid w:val="003B098A"/>
    <w:rsid w:val="003C2194"/>
    <w:rsid w:val="003F54A7"/>
    <w:rsid w:val="004851B3"/>
    <w:rsid w:val="0048541C"/>
    <w:rsid w:val="004C7EE9"/>
    <w:rsid w:val="00501846"/>
    <w:rsid w:val="00507E61"/>
    <w:rsid w:val="00507E91"/>
    <w:rsid w:val="00554A7B"/>
    <w:rsid w:val="00555AFC"/>
    <w:rsid w:val="00587391"/>
    <w:rsid w:val="005878CD"/>
    <w:rsid w:val="00640FD1"/>
    <w:rsid w:val="006A766B"/>
    <w:rsid w:val="006B48BA"/>
    <w:rsid w:val="006C5FBE"/>
    <w:rsid w:val="006D235D"/>
    <w:rsid w:val="007122A2"/>
    <w:rsid w:val="00751D31"/>
    <w:rsid w:val="007B2D28"/>
    <w:rsid w:val="007C1ADD"/>
    <w:rsid w:val="007C5CF7"/>
    <w:rsid w:val="007F0069"/>
    <w:rsid w:val="007F289A"/>
    <w:rsid w:val="00807D84"/>
    <w:rsid w:val="00807DD1"/>
    <w:rsid w:val="00810643"/>
    <w:rsid w:val="00815284"/>
    <w:rsid w:val="008538F0"/>
    <w:rsid w:val="008843E8"/>
    <w:rsid w:val="00896037"/>
    <w:rsid w:val="008A53C5"/>
    <w:rsid w:val="008F6D2E"/>
    <w:rsid w:val="008F7B66"/>
    <w:rsid w:val="009639A5"/>
    <w:rsid w:val="00964D0B"/>
    <w:rsid w:val="00970C2C"/>
    <w:rsid w:val="00977924"/>
    <w:rsid w:val="009859F8"/>
    <w:rsid w:val="009C5A1B"/>
    <w:rsid w:val="009E02B0"/>
    <w:rsid w:val="00A14C27"/>
    <w:rsid w:val="00A153FE"/>
    <w:rsid w:val="00A620EE"/>
    <w:rsid w:val="00A815D5"/>
    <w:rsid w:val="00A97F81"/>
    <w:rsid w:val="00AE0074"/>
    <w:rsid w:val="00AF33FC"/>
    <w:rsid w:val="00B011B0"/>
    <w:rsid w:val="00B01661"/>
    <w:rsid w:val="00B31D7D"/>
    <w:rsid w:val="00B410F9"/>
    <w:rsid w:val="00B60779"/>
    <w:rsid w:val="00B65747"/>
    <w:rsid w:val="00B81CC0"/>
    <w:rsid w:val="00B94E02"/>
    <w:rsid w:val="00BB257C"/>
    <w:rsid w:val="00BC4CDD"/>
    <w:rsid w:val="00BD3177"/>
    <w:rsid w:val="00BE6902"/>
    <w:rsid w:val="00C03C6B"/>
    <w:rsid w:val="00C365B5"/>
    <w:rsid w:val="00C438E9"/>
    <w:rsid w:val="00C64CDC"/>
    <w:rsid w:val="00C831B3"/>
    <w:rsid w:val="00C84B73"/>
    <w:rsid w:val="00CA3C28"/>
    <w:rsid w:val="00CD745A"/>
    <w:rsid w:val="00D034F7"/>
    <w:rsid w:val="00D34C32"/>
    <w:rsid w:val="00D469EF"/>
    <w:rsid w:val="00D570C8"/>
    <w:rsid w:val="00D7046A"/>
    <w:rsid w:val="00D849FC"/>
    <w:rsid w:val="00D8532A"/>
    <w:rsid w:val="00DB64BA"/>
    <w:rsid w:val="00DF5AA5"/>
    <w:rsid w:val="00E33330"/>
    <w:rsid w:val="00E36B2E"/>
    <w:rsid w:val="00E80110"/>
    <w:rsid w:val="00EB11B1"/>
    <w:rsid w:val="00EB7760"/>
    <w:rsid w:val="00ED7F84"/>
    <w:rsid w:val="00EE2EA3"/>
    <w:rsid w:val="00EF4082"/>
    <w:rsid w:val="00F01B86"/>
    <w:rsid w:val="00F07242"/>
    <w:rsid w:val="00F26520"/>
    <w:rsid w:val="00F404F9"/>
    <w:rsid w:val="00F64AF1"/>
    <w:rsid w:val="00F715F8"/>
    <w:rsid w:val="00F95909"/>
    <w:rsid w:val="00FC536F"/>
    <w:rsid w:val="00FC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A6D37C2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мелкий,Айгерим,No Spacing,Без интервала1,No Spacing1,Без интервала3,СНОСКИ,Алия,мой рабочий,норма,ТекстОтчета,свой,Без интервала11,14 TNR,без интервала,Елжан,МОЙ СТИЛЬ,исполнитель,Без интеБез интервала,No Spacing11,Без интервала111"/>
    <w:link w:val="a4"/>
    <w:uiPriority w:val="1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Emphasis"/>
    <w:qFormat/>
    <w:rsid w:val="00807D84"/>
    <w:rPr>
      <w:i/>
      <w:iCs/>
    </w:rPr>
  </w:style>
  <w:style w:type="paragraph" w:styleId="a6">
    <w:name w:val="Plain Text"/>
    <w:basedOn w:val="a"/>
    <w:link w:val="a7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8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E2EA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E2EA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F54A7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F54A7"/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Обя Знак,мелкий Знак,Айгерим Знак,No Spacing Знак,Без интервала1 Знак,No Spacing1 Знак,Без интервала3 Знак,СНОСКИ Знак,Алия Знак,мой рабочий Знак,норма Знак,ТекстОтчета Знак,свой Знак,Без интервала11 Знак,14 TNR Знак,Елжан Знак"/>
    <w:link w:val="a3"/>
    <w:uiPriority w:val="1"/>
    <w:locked/>
    <w:rsid w:val="00640FD1"/>
    <w:rPr>
      <w:rFonts w:ascii="Calibri" w:eastAsia="Times New Roman" w:hAnsi="Calibri" w:cs="Times New Roman"/>
      <w:lang w:eastAsia="ru-RU"/>
    </w:rPr>
  </w:style>
  <w:style w:type="paragraph" w:styleId="af3">
    <w:name w:val="Normal (Web)"/>
    <w:basedOn w:val="a"/>
    <w:uiPriority w:val="99"/>
    <w:unhideWhenUsed/>
    <w:rsid w:val="003553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499CC-AD91-4AF6-824E-12DE3D274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Есей Адилхан</cp:lastModifiedBy>
  <cp:revision>3</cp:revision>
  <cp:lastPrinted>2026-04-13T05:20:00Z</cp:lastPrinted>
  <dcterms:created xsi:type="dcterms:W3CDTF">2026-04-20T07:39:00Z</dcterms:created>
  <dcterms:modified xsi:type="dcterms:W3CDTF">2026-04-20T07:42:00Z</dcterms:modified>
</cp:coreProperties>
</file>